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A97E23" w14:textId="77777777" w:rsidR="00C607B0" w:rsidRDefault="00C607B0" w:rsidP="00DC29DB">
      <w:pPr>
        <w:pStyle w:val="Title"/>
        <w:rPr>
          <w:rFonts w:ascii="Calibri Light" w:hAnsi="Calibri Light"/>
          <w:sz w:val="56"/>
          <w:szCs w:val="56"/>
        </w:rPr>
      </w:pPr>
      <w:r>
        <w:rPr>
          <w:rFonts w:ascii="Calibri Light" w:hAnsi="Calibri Light"/>
          <w:sz w:val="56"/>
          <w:szCs w:val="56"/>
        </w:rPr>
        <w:t>Geoffrey's Malibu</w:t>
      </w:r>
    </w:p>
    <w:p w14:paraId="6A07FC0C" w14:textId="77777777" w:rsidR="008E569B" w:rsidRDefault="008E569B" w:rsidP="00DC29DB">
      <w:pPr>
        <w:pStyle w:val="Subtitle"/>
        <w:rPr>
          <w:rFonts w:ascii="Calibri Light" w:eastAsia="PMingLiU" w:hAnsi="Calibri Light"/>
          <w:sz w:val="22"/>
          <w:szCs w:val="22"/>
        </w:rPr>
      </w:pPr>
    </w:p>
    <w:p w14:paraId="7858E080" w14:textId="35FA9A8E" w:rsidR="00C607B0" w:rsidRDefault="00C607B0" w:rsidP="00DC29DB">
      <w:pPr>
        <w:pStyle w:val="Subtitle"/>
        <w:rPr>
          <w:rFonts w:ascii="Calibri Light" w:eastAsia="PMingLiU" w:hAnsi="Calibri Light"/>
          <w:sz w:val="22"/>
          <w:szCs w:val="22"/>
        </w:rPr>
      </w:pPr>
      <w:r>
        <w:rPr>
          <w:rFonts w:ascii="Calibri Light" w:eastAsia="PMingLiU" w:hAnsi="Calibri Light"/>
          <w:sz w:val="22"/>
          <w:szCs w:val="22"/>
        </w:rPr>
        <w:t>Parties of 8-24 guests only</w:t>
      </w:r>
    </w:p>
    <w:p w14:paraId="04A97BE6" w14:textId="77777777" w:rsidR="00C607B0" w:rsidRDefault="00C607B0" w:rsidP="00DC29DB">
      <w:pPr>
        <w:pStyle w:val="Subtitle"/>
        <w:rPr>
          <w:rFonts w:ascii="Calibri Light" w:eastAsia="PMingLiU" w:hAnsi="Calibri Light"/>
          <w:sz w:val="20"/>
        </w:rPr>
      </w:pPr>
      <w:r>
        <w:rPr>
          <w:rFonts w:ascii="Calibri Light" w:eastAsia="PMingLiU" w:hAnsi="Calibri Light"/>
          <w:sz w:val="20"/>
        </w:rPr>
        <w:t xml:space="preserve">(Please select </w:t>
      </w:r>
      <w:r>
        <w:rPr>
          <w:rFonts w:ascii="Calibri Light" w:eastAsia="PMingLiU" w:hAnsi="Calibri Light"/>
          <w:sz w:val="20"/>
          <w:u w:val="single"/>
        </w:rPr>
        <w:t>one</w:t>
      </w:r>
      <w:r>
        <w:rPr>
          <w:rFonts w:ascii="Calibri Light" w:eastAsia="PMingLiU" w:hAnsi="Calibri Light"/>
          <w:sz w:val="20"/>
        </w:rPr>
        <w:t xml:space="preserve"> menu out of the following, and </w:t>
      </w:r>
      <w:r>
        <w:rPr>
          <w:rFonts w:ascii="Calibri Light" w:eastAsia="PMingLiU" w:hAnsi="Calibri Light"/>
          <w:sz w:val="20"/>
          <w:u w:val="single"/>
        </w:rPr>
        <w:t>one</w:t>
      </w:r>
      <w:r>
        <w:rPr>
          <w:rFonts w:ascii="Calibri Light" w:eastAsia="PMingLiU" w:hAnsi="Calibri Light"/>
          <w:sz w:val="20"/>
        </w:rPr>
        <w:t xml:space="preserve"> item from each course that says “Host to Choose One”)</w:t>
      </w:r>
    </w:p>
    <w:p w14:paraId="7502E185" w14:textId="77777777" w:rsidR="0056049B" w:rsidRPr="0056049B" w:rsidRDefault="0056049B" w:rsidP="00DC29DB">
      <w:pPr>
        <w:pStyle w:val="Subtitle"/>
        <w:rPr>
          <w:rFonts w:ascii="Calibri Light" w:eastAsia="PMingLiU" w:hAnsi="Calibri Light"/>
          <w:sz w:val="18"/>
          <w:szCs w:val="18"/>
        </w:rPr>
      </w:pPr>
    </w:p>
    <w:p w14:paraId="0A92A9A6" w14:textId="77777777" w:rsidR="00B7197E" w:rsidRDefault="00C607B0" w:rsidP="00DC29DB">
      <w:pPr>
        <w:jc w:val="center"/>
        <w:rPr>
          <w:rFonts w:ascii="PMingLiU" w:eastAsia="PMingLiU" w:hAnsi="PMingLiU"/>
          <w:b/>
          <w:sz w:val="32"/>
          <w:szCs w:val="32"/>
          <w:u w:val="single"/>
        </w:rPr>
      </w:pPr>
      <w:r>
        <w:rPr>
          <w:rFonts w:ascii="PMingLiU" w:eastAsia="PMingLiU" w:hAnsi="PMingLiU"/>
          <w:b/>
          <w:sz w:val="32"/>
          <w:szCs w:val="32"/>
          <w:u w:val="single"/>
        </w:rPr>
        <w:t>The Chefs Menu</w:t>
      </w:r>
    </w:p>
    <w:p w14:paraId="3783025F" w14:textId="77777777" w:rsidR="00C607B0" w:rsidRPr="0056049B" w:rsidRDefault="00C607B0" w:rsidP="00DC29DB">
      <w:pPr>
        <w:jc w:val="center"/>
        <w:rPr>
          <w:rFonts w:ascii="PMingLiU" w:eastAsia="PMingLiU" w:hAnsi="PMingLiU"/>
          <w:b/>
          <w:sz w:val="18"/>
          <w:szCs w:val="18"/>
          <w:u w:val="single"/>
        </w:rPr>
      </w:pPr>
    </w:p>
    <w:p w14:paraId="37FED1C6" w14:textId="08BC4DB4" w:rsidR="00B7197E" w:rsidRDefault="00B7197E" w:rsidP="00DC29DB">
      <w:pPr>
        <w:ind w:left="2160" w:hanging="2160"/>
        <w:jc w:val="center"/>
        <w:rPr>
          <w:rFonts w:ascii="PMingLiU" w:eastAsia="PMingLiU" w:hAnsi="PMingLiU"/>
          <w:b/>
          <w:u w:val="single"/>
        </w:rPr>
      </w:pPr>
      <w:r>
        <w:rPr>
          <w:rFonts w:ascii="PMingLiU" w:eastAsia="PMingLiU" w:hAnsi="PMingLiU" w:hint="eastAsia"/>
          <w:b/>
          <w:u w:val="single"/>
        </w:rPr>
        <w:t>First Course (Host to Choose One)</w:t>
      </w:r>
    </w:p>
    <w:p w14:paraId="3AFDA857" w14:textId="77777777" w:rsidR="008E569B" w:rsidRDefault="008E569B" w:rsidP="00DC29DB">
      <w:pPr>
        <w:ind w:left="2160" w:hanging="2160"/>
        <w:jc w:val="center"/>
        <w:rPr>
          <w:rFonts w:ascii="PMingLiU" w:eastAsia="PMingLiU" w:hAnsi="PMingLiU"/>
          <w:b/>
          <w:u w:val="single"/>
        </w:rPr>
      </w:pPr>
    </w:p>
    <w:p w14:paraId="45C27BE9" w14:textId="77777777" w:rsidR="00B7197E" w:rsidRDefault="00B7197E" w:rsidP="00DC29DB">
      <w:pPr>
        <w:jc w:val="center"/>
        <w:rPr>
          <w:rFonts w:ascii="PMingLiU" w:eastAsia="PMingLiU" w:hAnsi="PMingLiU"/>
        </w:rPr>
      </w:pPr>
      <w:r>
        <w:rPr>
          <w:rFonts w:ascii="PMingLiU" w:eastAsia="PMingLiU" w:hAnsi="PMingLiU" w:hint="eastAsia"/>
        </w:rPr>
        <w:t xml:space="preserve">Baked Brie in Puff Pastry with </w:t>
      </w:r>
      <w:proofErr w:type="spellStart"/>
      <w:r>
        <w:rPr>
          <w:rFonts w:ascii="PMingLiU" w:eastAsia="PMingLiU" w:hAnsi="PMingLiU" w:hint="eastAsia"/>
        </w:rPr>
        <w:t>Beurre</w:t>
      </w:r>
      <w:proofErr w:type="spellEnd"/>
      <w:r>
        <w:rPr>
          <w:rFonts w:ascii="PMingLiU" w:eastAsia="PMingLiU" w:hAnsi="PMingLiU" w:hint="eastAsia"/>
        </w:rPr>
        <w:t xml:space="preserve"> Blanc and Roasted Pine nuts</w:t>
      </w:r>
    </w:p>
    <w:p w14:paraId="51187176" w14:textId="77777777" w:rsidR="00B7197E" w:rsidRDefault="00B7197E" w:rsidP="00DC29DB">
      <w:pPr>
        <w:ind w:left="2160" w:hanging="2160"/>
        <w:jc w:val="center"/>
        <w:rPr>
          <w:rFonts w:ascii="PMingLiU" w:eastAsia="PMingLiU" w:hAnsi="PMingLiU"/>
          <w:b/>
        </w:rPr>
      </w:pPr>
      <w:r>
        <w:rPr>
          <w:rFonts w:ascii="PMingLiU" w:eastAsia="PMingLiU" w:hAnsi="PMingLiU" w:hint="eastAsia"/>
          <w:b/>
        </w:rPr>
        <w:t>~</w:t>
      </w:r>
    </w:p>
    <w:p w14:paraId="31C59136" w14:textId="77777777" w:rsidR="00B7197E" w:rsidRDefault="00B7197E" w:rsidP="00DC29DB">
      <w:pPr>
        <w:pStyle w:val="Heading6"/>
        <w:rPr>
          <w:rFonts w:ascii="PMingLiU" w:eastAsia="PMingLiU" w:hAnsi="PMingLiU"/>
          <w:sz w:val="20"/>
          <w:u w:val="none"/>
        </w:rPr>
      </w:pPr>
      <w:r>
        <w:rPr>
          <w:rFonts w:ascii="PMingLiU" w:eastAsia="PMingLiU" w:hAnsi="PMingLiU" w:hint="eastAsia"/>
          <w:sz w:val="20"/>
          <w:u w:val="none"/>
        </w:rPr>
        <w:t>Braised Kobe Wagyu Beef Belly, Fried Taro Root Cucumber Salad, Tiny Cilantro, Sweet Soy Braising Jus</w:t>
      </w:r>
    </w:p>
    <w:p w14:paraId="03609A30" w14:textId="77777777" w:rsidR="00B7197E" w:rsidRDefault="00B7197E" w:rsidP="00DC29DB">
      <w:pPr>
        <w:jc w:val="center"/>
        <w:rPr>
          <w:rFonts w:ascii="PMingLiU" w:eastAsia="PMingLiU" w:hAnsi="PMingLiU"/>
        </w:rPr>
      </w:pPr>
      <w:r>
        <w:rPr>
          <w:rFonts w:ascii="PMingLiU" w:eastAsia="PMingLiU" w:hAnsi="PMingLiU" w:hint="eastAsia"/>
        </w:rPr>
        <w:t>~</w:t>
      </w:r>
    </w:p>
    <w:p w14:paraId="2C07E78D" w14:textId="37371DBB" w:rsidR="00B7197E" w:rsidRDefault="00B7197E" w:rsidP="00DC29DB">
      <w:pPr>
        <w:pStyle w:val="Heading6"/>
        <w:rPr>
          <w:rFonts w:ascii="PMingLiU" w:eastAsia="PMingLiU" w:hAnsi="PMingLiU"/>
          <w:sz w:val="20"/>
          <w:u w:val="none"/>
        </w:rPr>
      </w:pPr>
      <w:r>
        <w:rPr>
          <w:rFonts w:ascii="PMingLiU" w:eastAsia="PMingLiU" w:hAnsi="PMingLiU" w:hint="eastAsia"/>
          <w:sz w:val="20"/>
          <w:u w:val="none"/>
        </w:rPr>
        <w:t xml:space="preserve">Octopus </w:t>
      </w:r>
      <w:r w:rsidR="008A5549">
        <w:rPr>
          <w:rFonts w:ascii="PMingLiU" w:eastAsia="PMingLiU" w:hAnsi="PMingLiU"/>
          <w:sz w:val="20"/>
          <w:u w:val="none"/>
        </w:rPr>
        <w:t>Seaweed Salad</w:t>
      </w:r>
    </w:p>
    <w:p w14:paraId="587C5CA2" w14:textId="77777777" w:rsidR="008E569B" w:rsidRPr="008E569B" w:rsidRDefault="008E569B" w:rsidP="008E569B">
      <w:pPr>
        <w:rPr>
          <w:rFonts w:eastAsia="PMingLiU"/>
        </w:rPr>
      </w:pPr>
    </w:p>
    <w:p w14:paraId="464AC3F8" w14:textId="302FE30E" w:rsidR="00B7197E" w:rsidRDefault="00B7197E" w:rsidP="00DC29DB">
      <w:pPr>
        <w:jc w:val="center"/>
        <w:rPr>
          <w:rFonts w:ascii="PMingLiU" w:eastAsia="PMingLiU" w:hAnsi="PMingLiU"/>
          <w:b/>
          <w:u w:val="single"/>
        </w:rPr>
      </w:pPr>
      <w:r>
        <w:rPr>
          <w:rFonts w:ascii="PMingLiU" w:eastAsia="PMingLiU" w:hAnsi="PMingLiU" w:hint="eastAsia"/>
          <w:b/>
          <w:u w:val="single"/>
        </w:rPr>
        <w:t>Second Course (Host to Choose One)</w:t>
      </w:r>
    </w:p>
    <w:p w14:paraId="38265492" w14:textId="77777777" w:rsidR="008E569B" w:rsidRDefault="008E569B" w:rsidP="00DC29DB">
      <w:pPr>
        <w:jc w:val="center"/>
        <w:rPr>
          <w:rFonts w:ascii="PMingLiU" w:eastAsia="PMingLiU" w:hAnsi="PMingLiU"/>
          <w:b/>
          <w:u w:val="single"/>
        </w:rPr>
      </w:pPr>
    </w:p>
    <w:p w14:paraId="3D4CE054" w14:textId="7DB10613" w:rsidR="00B7197E" w:rsidRDefault="008A5549" w:rsidP="00DC29DB">
      <w:pPr>
        <w:jc w:val="center"/>
        <w:rPr>
          <w:rFonts w:ascii="PMingLiU" w:eastAsia="PMingLiU" w:hAnsi="PMingLiU"/>
        </w:rPr>
      </w:pPr>
      <w:r>
        <w:rPr>
          <w:rFonts w:ascii="PMingLiU" w:eastAsia="PMingLiU" w:hAnsi="PMingLiU"/>
        </w:rPr>
        <w:t>Baby Wedge Salad, Bacon, Blue Cheese Crumbles, Walnuts, Tomatoes, Blue Cheese Dressing</w:t>
      </w:r>
    </w:p>
    <w:p w14:paraId="4946CB2F" w14:textId="77777777" w:rsidR="00B7197E" w:rsidRDefault="00B7197E" w:rsidP="00DC29DB">
      <w:pPr>
        <w:jc w:val="center"/>
        <w:rPr>
          <w:rFonts w:ascii="PMingLiU" w:eastAsia="PMingLiU" w:hAnsi="PMingLiU"/>
        </w:rPr>
      </w:pPr>
      <w:r>
        <w:rPr>
          <w:rFonts w:ascii="PMingLiU" w:eastAsia="PMingLiU" w:hAnsi="PMingLiU" w:hint="eastAsia"/>
        </w:rPr>
        <w:t>~</w:t>
      </w:r>
    </w:p>
    <w:p w14:paraId="3BEDADA8" w14:textId="11067D97" w:rsidR="00B7197E" w:rsidRDefault="008A5549" w:rsidP="00DC29DB">
      <w:pPr>
        <w:jc w:val="center"/>
        <w:rPr>
          <w:rFonts w:ascii="PMingLiU" w:eastAsia="PMingLiU" w:hAnsi="PMingLiU"/>
        </w:rPr>
      </w:pPr>
      <w:r>
        <w:rPr>
          <w:rFonts w:ascii="PMingLiU" w:eastAsia="PMingLiU" w:hAnsi="PMingLiU"/>
        </w:rPr>
        <w:t>Potato Leek Soup, Garnished with Spicy Croutons</w:t>
      </w:r>
    </w:p>
    <w:p w14:paraId="282BC8DE" w14:textId="77777777" w:rsidR="00B7197E" w:rsidRDefault="00B7197E" w:rsidP="00DC29DB">
      <w:pPr>
        <w:jc w:val="center"/>
        <w:rPr>
          <w:rFonts w:ascii="PMingLiU" w:eastAsia="PMingLiU" w:hAnsi="PMingLiU"/>
        </w:rPr>
      </w:pPr>
      <w:r>
        <w:rPr>
          <w:rFonts w:ascii="PMingLiU" w:eastAsia="PMingLiU" w:hAnsi="PMingLiU" w:hint="eastAsia"/>
        </w:rPr>
        <w:t>~</w:t>
      </w:r>
    </w:p>
    <w:p w14:paraId="32C5C763" w14:textId="77777777" w:rsidR="00B7197E" w:rsidRDefault="00B7197E" w:rsidP="00DC29DB">
      <w:pPr>
        <w:jc w:val="center"/>
        <w:rPr>
          <w:rFonts w:ascii="PMingLiU" w:eastAsia="PMingLiU" w:hAnsi="PMingLiU"/>
        </w:rPr>
      </w:pPr>
      <w:r>
        <w:rPr>
          <w:rFonts w:ascii="PMingLiU" w:eastAsia="PMingLiU" w:hAnsi="PMingLiU" w:hint="eastAsia"/>
        </w:rPr>
        <w:t>Grilled Artichoke Salad, Mixed Greens, Long Stem Artichokes, Julienne Peppers, Olives, Fried</w:t>
      </w:r>
    </w:p>
    <w:p w14:paraId="687EF987" w14:textId="77777777" w:rsidR="00B7197E" w:rsidRDefault="00B7197E" w:rsidP="00DC29DB">
      <w:pPr>
        <w:jc w:val="center"/>
        <w:rPr>
          <w:rFonts w:ascii="PMingLiU" w:eastAsia="PMingLiU" w:hAnsi="PMingLiU"/>
        </w:rPr>
      </w:pPr>
      <w:r>
        <w:rPr>
          <w:rFonts w:ascii="PMingLiU" w:eastAsia="PMingLiU" w:hAnsi="PMingLiU" w:hint="eastAsia"/>
        </w:rPr>
        <w:t>Prosciutto, Pepper Vinaigrette</w:t>
      </w:r>
    </w:p>
    <w:p w14:paraId="2CA0CE1E" w14:textId="30102B71" w:rsidR="008E569B" w:rsidRDefault="008E569B" w:rsidP="00DC29DB">
      <w:pPr>
        <w:jc w:val="center"/>
        <w:rPr>
          <w:rFonts w:ascii="PMingLiU" w:eastAsia="PMingLiU" w:hAnsi="PMingLiU"/>
          <w:b/>
          <w:u w:val="single"/>
        </w:rPr>
      </w:pPr>
    </w:p>
    <w:p w14:paraId="6A37A4B4" w14:textId="775F6005" w:rsidR="00B7197E" w:rsidRDefault="00B7197E" w:rsidP="00DC29DB">
      <w:pPr>
        <w:jc w:val="center"/>
        <w:rPr>
          <w:rFonts w:ascii="PMingLiU" w:eastAsia="PMingLiU" w:hAnsi="PMingLiU"/>
          <w:b/>
          <w:u w:val="single"/>
        </w:rPr>
      </w:pPr>
      <w:r>
        <w:rPr>
          <w:rFonts w:ascii="PMingLiU" w:eastAsia="PMingLiU" w:hAnsi="PMingLiU" w:hint="eastAsia"/>
          <w:b/>
          <w:u w:val="single"/>
        </w:rPr>
        <w:t>Third Course (Choice)</w:t>
      </w:r>
    </w:p>
    <w:p w14:paraId="20F39515" w14:textId="77777777" w:rsidR="008E569B" w:rsidRDefault="008E569B" w:rsidP="00DC29DB">
      <w:pPr>
        <w:jc w:val="center"/>
        <w:rPr>
          <w:rFonts w:ascii="PMingLiU" w:eastAsia="PMingLiU" w:hAnsi="PMingLiU"/>
          <w:b/>
          <w:u w:val="single"/>
        </w:rPr>
      </w:pPr>
    </w:p>
    <w:p w14:paraId="73B68679" w14:textId="526E4E6F" w:rsidR="00B7197E" w:rsidRDefault="008A5549" w:rsidP="00DC29DB">
      <w:pPr>
        <w:jc w:val="center"/>
        <w:rPr>
          <w:rFonts w:ascii="PMingLiU" w:eastAsia="PMingLiU" w:hAnsi="PMingLiU"/>
        </w:rPr>
      </w:pPr>
      <w:r>
        <w:rPr>
          <w:rFonts w:ascii="PMingLiU" w:eastAsia="PMingLiU" w:hAnsi="PMingLiU"/>
        </w:rPr>
        <w:t xml:space="preserve">Grilled Rib Chop, </w:t>
      </w:r>
      <w:proofErr w:type="spellStart"/>
      <w:r>
        <w:rPr>
          <w:rFonts w:ascii="PMingLiU" w:eastAsia="PMingLiU" w:hAnsi="PMingLiU"/>
        </w:rPr>
        <w:t>Ceasared</w:t>
      </w:r>
      <w:proofErr w:type="spellEnd"/>
      <w:r>
        <w:rPr>
          <w:rFonts w:ascii="PMingLiU" w:eastAsia="PMingLiU" w:hAnsi="PMingLiU"/>
        </w:rPr>
        <w:t xml:space="preserve"> Brussels Sprouts, Twice Baked Mashed Potatoes, Green Peppercorn Sauce</w:t>
      </w:r>
    </w:p>
    <w:p w14:paraId="3C51BE2D" w14:textId="77777777" w:rsidR="00B7197E" w:rsidRDefault="00B7197E" w:rsidP="00DC29DB">
      <w:pPr>
        <w:jc w:val="center"/>
        <w:rPr>
          <w:rFonts w:ascii="PMingLiU" w:eastAsia="PMingLiU" w:hAnsi="PMingLiU"/>
        </w:rPr>
      </w:pPr>
      <w:r>
        <w:rPr>
          <w:rFonts w:ascii="PMingLiU" w:eastAsia="PMingLiU" w:hAnsi="PMingLiU" w:hint="eastAsia"/>
        </w:rPr>
        <w:t>~</w:t>
      </w:r>
    </w:p>
    <w:p w14:paraId="26F9A5AE" w14:textId="77777777" w:rsidR="00B7197E" w:rsidRDefault="00B7197E" w:rsidP="00DC29DB">
      <w:pPr>
        <w:keepNext/>
        <w:jc w:val="center"/>
        <w:rPr>
          <w:rFonts w:ascii="PMingLiU" w:eastAsia="PMingLiU" w:hAnsi="PMingLiU"/>
        </w:rPr>
      </w:pPr>
      <w:r>
        <w:rPr>
          <w:rFonts w:ascii="PMingLiU" w:eastAsia="PMingLiU" w:hAnsi="PMingLiU" w:hint="eastAsia"/>
        </w:rPr>
        <w:t xml:space="preserve">Sautéed Day Boat Sea Scallops, </w:t>
      </w:r>
      <w:r>
        <w:rPr>
          <w:rFonts w:ascii="PMingLiU" w:eastAsia="PMingLiU" w:hAnsi="PMingLiU" w:hint="eastAsia"/>
          <w:color w:val="0D0D0D"/>
        </w:rPr>
        <w:t>Foie Gras Risotto,</w:t>
      </w:r>
      <w:r>
        <w:rPr>
          <w:rFonts w:ascii="PMingLiU" w:eastAsia="PMingLiU" w:hAnsi="PMingLiU" w:hint="eastAsia"/>
        </w:rPr>
        <w:t xml:space="preserve"> Pomegranate Reduction</w:t>
      </w:r>
    </w:p>
    <w:p w14:paraId="5255DC2D" w14:textId="77777777" w:rsidR="00B7197E" w:rsidRDefault="00B7197E" w:rsidP="00DC29DB">
      <w:pPr>
        <w:ind w:left="2160" w:hanging="2160"/>
        <w:jc w:val="center"/>
        <w:rPr>
          <w:rFonts w:ascii="PMingLiU" w:eastAsia="PMingLiU" w:hAnsi="PMingLiU"/>
        </w:rPr>
      </w:pPr>
      <w:r>
        <w:rPr>
          <w:rFonts w:ascii="PMingLiU" w:eastAsia="PMingLiU" w:hAnsi="PMingLiU" w:hint="eastAsia"/>
        </w:rPr>
        <w:t>~</w:t>
      </w:r>
    </w:p>
    <w:p w14:paraId="42EC8DA1" w14:textId="77777777" w:rsidR="00B7197E" w:rsidRDefault="00B7197E" w:rsidP="00DC29DB">
      <w:pPr>
        <w:ind w:right="-288"/>
        <w:jc w:val="center"/>
        <w:rPr>
          <w:rFonts w:ascii="PMingLiU" w:eastAsia="PMingLiU" w:hAnsi="PMingLiU"/>
        </w:rPr>
      </w:pPr>
      <w:r>
        <w:rPr>
          <w:rFonts w:ascii="PMingLiU" w:eastAsia="PMingLiU" w:hAnsi="PMingLiU" w:hint="eastAsia"/>
        </w:rPr>
        <w:t>Chilean Sea Bass with Pesto Whipped Potatoes, Heirloom Tomato Marmalade and Basil Oil</w:t>
      </w:r>
    </w:p>
    <w:p w14:paraId="080226D1" w14:textId="77777777" w:rsidR="00B7197E" w:rsidRDefault="00B7197E" w:rsidP="00DC29DB">
      <w:pPr>
        <w:jc w:val="center"/>
        <w:rPr>
          <w:rFonts w:ascii="PMingLiU" w:eastAsia="PMingLiU" w:hAnsi="PMingLiU"/>
          <w:b/>
        </w:rPr>
      </w:pPr>
      <w:r>
        <w:rPr>
          <w:rFonts w:ascii="PMingLiU" w:eastAsia="PMingLiU" w:hAnsi="PMingLiU" w:hint="eastAsia"/>
          <w:b/>
        </w:rPr>
        <w:t>~</w:t>
      </w:r>
    </w:p>
    <w:p w14:paraId="5597E4C9" w14:textId="77777777" w:rsidR="00B7197E" w:rsidRDefault="00B7197E" w:rsidP="00DC29DB">
      <w:pPr>
        <w:jc w:val="center"/>
        <w:rPr>
          <w:rFonts w:ascii="PMingLiU" w:eastAsia="PMingLiU" w:hAnsi="PMingLiU"/>
          <w:bCs/>
        </w:rPr>
      </w:pPr>
      <w:r>
        <w:rPr>
          <w:rFonts w:ascii="PMingLiU" w:eastAsia="PMingLiU" w:hAnsi="PMingLiU" w:hint="eastAsia"/>
          <w:bCs/>
        </w:rPr>
        <w:t>1 ¾ lb. Lobster, Vegetable Ribbons, Madeira Butter, Vanilla Lobster Sauce</w:t>
      </w:r>
    </w:p>
    <w:p w14:paraId="38D68A8F" w14:textId="77777777" w:rsidR="008E569B" w:rsidRDefault="008E569B" w:rsidP="00DC29DB">
      <w:pPr>
        <w:ind w:left="2160" w:hanging="2160"/>
        <w:jc w:val="center"/>
        <w:rPr>
          <w:rFonts w:ascii="PMingLiU" w:eastAsia="PMingLiU" w:hAnsi="PMingLiU"/>
          <w:b/>
          <w:u w:val="single"/>
        </w:rPr>
      </w:pPr>
    </w:p>
    <w:p w14:paraId="3F30CA16" w14:textId="3BAB0472" w:rsidR="00B7197E" w:rsidRDefault="00B7197E" w:rsidP="00DC29DB">
      <w:pPr>
        <w:ind w:left="2160" w:hanging="2160"/>
        <w:jc w:val="center"/>
        <w:rPr>
          <w:rFonts w:ascii="PMingLiU" w:eastAsia="PMingLiU" w:hAnsi="PMingLiU"/>
          <w:b/>
          <w:u w:val="single"/>
        </w:rPr>
      </w:pPr>
      <w:r>
        <w:rPr>
          <w:rFonts w:ascii="PMingLiU" w:eastAsia="PMingLiU" w:hAnsi="PMingLiU" w:hint="eastAsia"/>
          <w:b/>
          <w:u w:val="single"/>
        </w:rPr>
        <w:t>Fourth Course (Host to Choose One)</w:t>
      </w:r>
    </w:p>
    <w:p w14:paraId="2AD65DA3" w14:textId="77777777" w:rsidR="008E569B" w:rsidRDefault="008E569B" w:rsidP="00DC29DB">
      <w:pPr>
        <w:ind w:left="2160" w:hanging="2160"/>
        <w:jc w:val="center"/>
        <w:rPr>
          <w:rFonts w:ascii="PMingLiU" w:eastAsia="PMingLiU" w:hAnsi="PMingLiU"/>
          <w:b/>
          <w:u w:val="single"/>
        </w:rPr>
      </w:pPr>
    </w:p>
    <w:p w14:paraId="4DC58A61" w14:textId="77777777" w:rsidR="00B7197E" w:rsidRDefault="00B7197E" w:rsidP="00DC29DB">
      <w:pPr>
        <w:jc w:val="center"/>
        <w:rPr>
          <w:rFonts w:ascii="PMingLiU" w:eastAsia="PMingLiU" w:hAnsi="PMingLiU"/>
        </w:rPr>
      </w:pPr>
      <w:r>
        <w:rPr>
          <w:rFonts w:ascii="PMingLiU" w:eastAsia="PMingLiU" w:hAnsi="PMingLiU" w:hint="eastAsia"/>
        </w:rPr>
        <w:t xml:space="preserve">Chocolate Hazelnut Crunch Bars with Crème </w:t>
      </w:r>
      <w:proofErr w:type="spellStart"/>
      <w:r>
        <w:rPr>
          <w:rFonts w:ascii="PMingLiU" w:eastAsia="PMingLiU" w:hAnsi="PMingLiU" w:hint="eastAsia"/>
        </w:rPr>
        <w:t>Anglaise</w:t>
      </w:r>
      <w:proofErr w:type="spellEnd"/>
      <w:r>
        <w:rPr>
          <w:rFonts w:ascii="PMingLiU" w:eastAsia="PMingLiU" w:hAnsi="PMingLiU" w:hint="eastAsia"/>
        </w:rPr>
        <w:t xml:space="preserve"> and Strawberry Coulis</w:t>
      </w:r>
    </w:p>
    <w:p w14:paraId="2E5A83A8" w14:textId="77777777" w:rsidR="00B7197E" w:rsidRDefault="00B7197E" w:rsidP="00DC29DB">
      <w:pPr>
        <w:jc w:val="center"/>
        <w:rPr>
          <w:rFonts w:ascii="PMingLiU" w:eastAsia="PMingLiU" w:hAnsi="PMingLiU"/>
        </w:rPr>
      </w:pPr>
      <w:r>
        <w:rPr>
          <w:rFonts w:ascii="PMingLiU" w:eastAsia="PMingLiU" w:hAnsi="PMingLiU" w:hint="eastAsia"/>
        </w:rPr>
        <w:t>~</w:t>
      </w:r>
    </w:p>
    <w:p w14:paraId="61798465" w14:textId="77777777" w:rsidR="00B7197E" w:rsidRDefault="00B7197E" w:rsidP="00DC29DB">
      <w:pPr>
        <w:jc w:val="center"/>
        <w:rPr>
          <w:rFonts w:ascii="PMingLiU" w:eastAsia="PMingLiU" w:hAnsi="PMingLiU"/>
        </w:rPr>
      </w:pPr>
      <w:r>
        <w:rPr>
          <w:rFonts w:ascii="PMingLiU" w:eastAsia="PMingLiU" w:hAnsi="PMingLiU" w:hint="eastAsia"/>
        </w:rPr>
        <w:t>Crisp Apple Tart served warm with Caramel Sauce with Vanilla Bean Ice Cream</w:t>
      </w:r>
    </w:p>
    <w:p w14:paraId="0DD8F1A8" w14:textId="77777777" w:rsidR="00B7197E" w:rsidRDefault="00B7197E" w:rsidP="00DC29DB">
      <w:pPr>
        <w:jc w:val="center"/>
        <w:rPr>
          <w:rFonts w:ascii="PMingLiU" w:eastAsia="PMingLiU" w:hAnsi="PMingLiU"/>
        </w:rPr>
      </w:pPr>
      <w:r>
        <w:rPr>
          <w:rFonts w:ascii="PMingLiU" w:eastAsia="PMingLiU" w:hAnsi="PMingLiU" w:hint="eastAsia"/>
        </w:rPr>
        <w:t>~</w:t>
      </w:r>
    </w:p>
    <w:p w14:paraId="56BB8123" w14:textId="1047974E" w:rsidR="00B7197E" w:rsidRDefault="008A5549" w:rsidP="00DC29DB">
      <w:pPr>
        <w:jc w:val="center"/>
        <w:rPr>
          <w:rFonts w:ascii="PMingLiU" w:eastAsia="PMingLiU" w:hAnsi="PMingLiU"/>
        </w:rPr>
      </w:pPr>
      <w:r>
        <w:rPr>
          <w:rFonts w:ascii="PMingLiU" w:eastAsia="PMingLiU" w:hAnsi="PMingLiU"/>
        </w:rPr>
        <w:t>Chilled Lemon Mousse with Crushed Pistachios</w:t>
      </w:r>
    </w:p>
    <w:p w14:paraId="72560403" w14:textId="77777777" w:rsidR="00B7197E" w:rsidRDefault="00B7197E" w:rsidP="00DC29DB">
      <w:pPr>
        <w:jc w:val="center"/>
        <w:rPr>
          <w:rFonts w:ascii="PMingLiU" w:eastAsia="PMingLiU" w:hAnsi="PMingLiU"/>
        </w:rPr>
      </w:pPr>
    </w:p>
    <w:p w14:paraId="68E4E14C" w14:textId="73AB694D" w:rsidR="00B7197E" w:rsidRDefault="00B7197E" w:rsidP="00DC29DB">
      <w:pPr>
        <w:jc w:val="center"/>
        <w:rPr>
          <w:rFonts w:ascii="PMingLiU" w:eastAsia="PMingLiU" w:hAnsi="PMingLiU"/>
        </w:rPr>
      </w:pPr>
      <w:r>
        <w:rPr>
          <w:rFonts w:ascii="PMingLiU" w:eastAsia="PMingLiU" w:hAnsi="PMingLiU" w:hint="eastAsia"/>
        </w:rPr>
        <w:t>$1</w:t>
      </w:r>
      <w:r w:rsidR="00965DD0">
        <w:rPr>
          <w:rFonts w:ascii="PMingLiU" w:eastAsia="PMingLiU" w:hAnsi="PMingLiU"/>
        </w:rPr>
        <w:t>65</w:t>
      </w:r>
    </w:p>
    <w:p w14:paraId="2FA40457" w14:textId="77777777" w:rsidR="0008588D" w:rsidRDefault="0008588D"/>
    <w:p w14:paraId="42474E61" w14:textId="77777777" w:rsidR="00054E73" w:rsidRDefault="00054E73"/>
    <w:p w14:paraId="4496B1BC" w14:textId="198E721C" w:rsidR="00522757" w:rsidRDefault="008E569B" w:rsidP="00522757">
      <w:pPr>
        <w:pStyle w:val="BodyText2"/>
        <w:rPr>
          <w:rFonts w:ascii="Calibri Light" w:eastAsia="PMingLiU" w:hAnsi="Calibri Light"/>
          <w:b/>
          <w:i/>
          <w:sz w:val="28"/>
          <w:szCs w:val="28"/>
        </w:rPr>
      </w:pPr>
      <w:r>
        <w:rPr>
          <w:rFonts w:ascii="Calibri Light" w:eastAsia="PMingLiU" w:hAnsi="Calibri Light"/>
          <w:b/>
          <w:i/>
          <w:sz w:val="28"/>
          <w:szCs w:val="28"/>
        </w:rPr>
        <w:br w:type="column"/>
      </w:r>
      <w:r w:rsidR="00522757">
        <w:rPr>
          <w:rFonts w:ascii="Calibri Light" w:eastAsia="PMingLiU" w:hAnsi="Calibri Light"/>
          <w:b/>
          <w:i/>
          <w:sz w:val="28"/>
          <w:szCs w:val="28"/>
        </w:rPr>
        <w:lastRenderedPageBreak/>
        <w:t>Menu prices do not include any beverages. Beverages are based on consumption.</w:t>
      </w:r>
    </w:p>
    <w:p w14:paraId="642D529C" w14:textId="77777777" w:rsidR="00522757" w:rsidRDefault="00522757" w:rsidP="00522757">
      <w:pPr>
        <w:pStyle w:val="BodyText2"/>
        <w:ind w:left="1440" w:firstLine="720"/>
        <w:rPr>
          <w:rFonts w:ascii="Calibri Light" w:eastAsia="PMingLiU" w:hAnsi="Calibri Light"/>
          <w:i/>
          <w:sz w:val="20"/>
        </w:rPr>
      </w:pPr>
    </w:p>
    <w:p w14:paraId="39C7184B" w14:textId="77777777" w:rsidR="00522757" w:rsidRDefault="00522757" w:rsidP="00522757">
      <w:pPr>
        <w:pStyle w:val="BodyText2"/>
        <w:ind w:left="1440" w:firstLine="720"/>
        <w:rPr>
          <w:rFonts w:ascii="Calibri Light" w:eastAsia="PMingLiU" w:hAnsi="Calibri Light"/>
          <w:i/>
          <w:szCs w:val="24"/>
        </w:rPr>
      </w:pPr>
      <w:r>
        <w:rPr>
          <w:rFonts w:ascii="Calibri Light" w:eastAsia="PMingLiU" w:hAnsi="Calibri Light"/>
          <w:i/>
          <w:szCs w:val="24"/>
        </w:rPr>
        <w:t>Prix-fixe menus are required for all reservations of 8 people or more.</w:t>
      </w:r>
    </w:p>
    <w:p w14:paraId="25FBC51F" w14:textId="77777777" w:rsidR="00522757" w:rsidRDefault="00522757" w:rsidP="00522757">
      <w:pPr>
        <w:pStyle w:val="BodyText2"/>
        <w:rPr>
          <w:rFonts w:ascii="Calibri Light" w:eastAsia="PMingLiU" w:hAnsi="Calibri Light"/>
          <w:i/>
          <w:szCs w:val="24"/>
        </w:rPr>
      </w:pPr>
      <w:r>
        <w:rPr>
          <w:rFonts w:ascii="Calibri Light" w:eastAsia="PMingLiU" w:hAnsi="Calibri Light"/>
          <w:i/>
          <w:szCs w:val="24"/>
        </w:rPr>
        <w:t>These large party reservations are not ever considered confirmed or placed in our reservation</w:t>
      </w:r>
    </w:p>
    <w:p w14:paraId="46C601DD" w14:textId="77777777" w:rsidR="00522757" w:rsidRDefault="00522757" w:rsidP="00522757">
      <w:pPr>
        <w:pStyle w:val="BodyText2"/>
        <w:rPr>
          <w:rFonts w:ascii="Calibri Light" w:eastAsia="PMingLiU" w:hAnsi="Calibri Light"/>
          <w:i/>
          <w:szCs w:val="24"/>
        </w:rPr>
      </w:pPr>
      <w:r>
        <w:rPr>
          <w:rFonts w:ascii="Calibri Light" w:eastAsia="PMingLiU" w:hAnsi="Calibri Light"/>
          <w:i/>
          <w:szCs w:val="24"/>
        </w:rPr>
        <w:t>book without a signed reservation contract and deposit.</w:t>
      </w:r>
    </w:p>
    <w:p w14:paraId="35425FB1" w14:textId="77777777" w:rsidR="00522757" w:rsidRDefault="00522757" w:rsidP="00522757">
      <w:pPr>
        <w:pStyle w:val="BodyText2"/>
        <w:rPr>
          <w:rFonts w:ascii="Calibri Light" w:eastAsia="PMingLiU" w:hAnsi="Calibri Light"/>
          <w:i/>
          <w:sz w:val="20"/>
        </w:rPr>
      </w:pPr>
    </w:p>
    <w:p w14:paraId="4E5DCC10" w14:textId="77777777" w:rsidR="00522757" w:rsidRDefault="00522757" w:rsidP="00522757">
      <w:pPr>
        <w:pStyle w:val="BodyText2"/>
        <w:rPr>
          <w:rFonts w:ascii="Calibri Light" w:eastAsia="PMingLiU" w:hAnsi="Calibri Light"/>
          <w:i/>
          <w:sz w:val="20"/>
          <w:shd w:val="clear" w:color="auto" w:fill="FFFFFF"/>
        </w:rPr>
      </w:pPr>
      <w:r>
        <w:rPr>
          <w:rFonts w:ascii="Calibri Light" w:eastAsia="PMingLiU" w:hAnsi="Calibri Light"/>
          <w:i/>
          <w:szCs w:val="24"/>
        </w:rPr>
        <w:t xml:space="preserve">Pre-fix menus are priced per person and do not include any beverage. Menu items and preparations are subject to change depending on market availability without prior notice.  All beverages will be charged on a per consumption basis and added to your total bill. </w:t>
      </w:r>
      <w:r>
        <w:rPr>
          <w:rFonts w:ascii="Calibri Light" w:eastAsia="PMingLiU" w:hAnsi="Calibri Light"/>
          <w:i/>
          <w:szCs w:val="24"/>
          <w:shd w:val="clear" w:color="auto" w:fill="FFFFFF"/>
        </w:rPr>
        <w:t>We do not provide a “cash and carry” service. If there are any beverages not being hosted by the client, guests must go to the bar to purchase these drinks. All parties will be given their total bill on one single check, which must be paid for with one form of payment. We do not provide separate checks for large parties</w:t>
      </w:r>
      <w:r>
        <w:rPr>
          <w:rFonts w:ascii="Calibri Light" w:eastAsia="PMingLiU" w:hAnsi="Calibri Light"/>
          <w:i/>
          <w:sz w:val="20"/>
          <w:shd w:val="clear" w:color="auto" w:fill="FFFFFF"/>
        </w:rPr>
        <w:t>.</w:t>
      </w:r>
    </w:p>
    <w:p w14:paraId="7F6A5594" w14:textId="77777777" w:rsidR="00522757" w:rsidRDefault="00522757" w:rsidP="00522757">
      <w:pPr>
        <w:pStyle w:val="BodyText2"/>
        <w:rPr>
          <w:rFonts w:ascii="Calibri Light" w:eastAsia="PMingLiU" w:hAnsi="Calibri Light"/>
          <w:i/>
          <w:sz w:val="20"/>
        </w:rPr>
      </w:pPr>
    </w:p>
    <w:p w14:paraId="2D6211D1" w14:textId="77777777" w:rsidR="00522757" w:rsidRDefault="00522757" w:rsidP="00522757">
      <w:pPr>
        <w:pStyle w:val="BodyText2"/>
        <w:rPr>
          <w:rFonts w:ascii="Calibri Light" w:eastAsia="PMingLiU" w:hAnsi="Calibri Light"/>
          <w:i/>
          <w:sz w:val="20"/>
        </w:rPr>
      </w:pPr>
      <w:r>
        <w:rPr>
          <w:rFonts w:ascii="Calibri Light" w:eastAsia="PMingLiU" w:hAnsi="Calibri Light"/>
          <w:i/>
          <w:sz w:val="20"/>
        </w:rPr>
        <w:t>20% Service Charge and 9% Sales Tax will be added to all food and beverage services.</w:t>
      </w:r>
    </w:p>
    <w:p w14:paraId="26524CEE" w14:textId="77777777" w:rsidR="00522757" w:rsidRDefault="00522757" w:rsidP="00522757">
      <w:pPr>
        <w:pStyle w:val="BodyText2"/>
        <w:rPr>
          <w:rFonts w:ascii="Calibri Light" w:eastAsia="PMingLiU" w:hAnsi="Calibri Light"/>
          <w:i/>
          <w:sz w:val="20"/>
        </w:rPr>
      </w:pPr>
    </w:p>
    <w:p w14:paraId="3E5DFD4F" w14:textId="5C6FC4AF" w:rsidR="00522757" w:rsidRDefault="00574807" w:rsidP="00522757">
      <w:pPr>
        <w:pStyle w:val="BodyText2"/>
        <w:rPr>
          <w:rFonts w:ascii="Calibri Light" w:eastAsia="PMingLiU" w:hAnsi="Calibri Light"/>
          <w:i/>
          <w:sz w:val="20"/>
        </w:rPr>
      </w:pPr>
      <w:r>
        <w:rPr>
          <w:rFonts w:ascii="Calibri Light" w:eastAsia="PMingLiU" w:hAnsi="Calibri Light"/>
          <w:i/>
          <w:sz w:val="20"/>
        </w:rPr>
        <w:t>Valet parking charges of $14</w:t>
      </w:r>
      <w:r w:rsidR="00522757">
        <w:rPr>
          <w:rFonts w:ascii="Calibri Light" w:eastAsia="PMingLiU" w:hAnsi="Calibri Light"/>
          <w:i/>
          <w:sz w:val="20"/>
        </w:rPr>
        <w:t>.00 per car (includes tip) will automatically be added to your bill, guests will not</w:t>
      </w:r>
    </w:p>
    <w:p w14:paraId="36CB980A" w14:textId="77777777" w:rsidR="00522757" w:rsidRDefault="00522757" w:rsidP="00522757">
      <w:pPr>
        <w:pStyle w:val="BodyText2"/>
        <w:rPr>
          <w:rFonts w:ascii="Calibri Light" w:eastAsia="PMingLiU" w:hAnsi="Calibri Light"/>
          <w:i/>
          <w:sz w:val="20"/>
        </w:rPr>
      </w:pPr>
      <w:r>
        <w:rPr>
          <w:rFonts w:ascii="Calibri Light" w:eastAsia="PMingLiU" w:hAnsi="Calibri Light"/>
          <w:i/>
          <w:sz w:val="20"/>
        </w:rPr>
        <w:t>be allowed to pay Geoffrey's separately for their own parking.</w:t>
      </w:r>
    </w:p>
    <w:p w14:paraId="3B949764" w14:textId="77777777" w:rsidR="00522757" w:rsidRDefault="00522757" w:rsidP="00522757">
      <w:pPr>
        <w:pStyle w:val="BodyText2"/>
        <w:rPr>
          <w:rFonts w:ascii="Calibri Light" w:eastAsia="PMingLiU" w:hAnsi="Calibri Light"/>
          <w:i/>
          <w:sz w:val="20"/>
          <w:shd w:val="clear" w:color="auto" w:fill="FFFFFF"/>
        </w:rPr>
      </w:pPr>
      <w:bookmarkStart w:id="0" w:name="_GoBack"/>
      <w:bookmarkEnd w:id="0"/>
    </w:p>
    <w:p w14:paraId="4E80B669" w14:textId="77777777" w:rsidR="00522757" w:rsidRDefault="00522757" w:rsidP="00522757">
      <w:pPr>
        <w:pStyle w:val="BodyText2"/>
        <w:rPr>
          <w:rFonts w:ascii="Calibri Light" w:eastAsia="PMingLiU" w:hAnsi="Calibri Light"/>
          <w:i/>
          <w:sz w:val="20"/>
        </w:rPr>
      </w:pPr>
      <w:r>
        <w:rPr>
          <w:rFonts w:ascii="Calibri Light" w:eastAsia="PMingLiU" w:hAnsi="Calibri Light"/>
          <w:i/>
          <w:sz w:val="20"/>
        </w:rPr>
        <w:t>A cake cutting and serving fee of $2.50 per person will be added to your bill when bringing a cake into the restaurant.</w:t>
      </w:r>
    </w:p>
    <w:p w14:paraId="3AE2C73E" w14:textId="77777777" w:rsidR="00522757" w:rsidRDefault="00522757" w:rsidP="00522757">
      <w:pPr>
        <w:pStyle w:val="BodyText2"/>
        <w:rPr>
          <w:rFonts w:ascii="Calibri Light" w:eastAsia="PMingLiU" w:hAnsi="Calibri Light"/>
          <w:i/>
          <w:sz w:val="20"/>
        </w:rPr>
      </w:pPr>
    </w:p>
    <w:p w14:paraId="29025AFC" w14:textId="77777777" w:rsidR="00522757" w:rsidRDefault="00522757" w:rsidP="00522757">
      <w:pPr>
        <w:jc w:val="center"/>
        <w:rPr>
          <w:rFonts w:ascii="Calibri Light" w:eastAsia="PMingLiU" w:hAnsi="Calibri Light"/>
          <w:b/>
          <w:i/>
        </w:rPr>
      </w:pPr>
      <w:r>
        <w:rPr>
          <w:rFonts w:ascii="Calibri Light" w:eastAsia="PMingLiU" w:hAnsi="Calibri Light"/>
          <w:b/>
          <w:i/>
        </w:rPr>
        <w:t>Geoffrey’s does not allow bottles of wine or champagne to be brought in for a party.</w:t>
      </w:r>
    </w:p>
    <w:p w14:paraId="5A6937A2" w14:textId="77777777" w:rsidR="00522757" w:rsidRDefault="00522757" w:rsidP="00522757">
      <w:pPr>
        <w:pStyle w:val="BodyTextIndent"/>
        <w:ind w:left="0" w:firstLine="0"/>
        <w:jc w:val="center"/>
        <w:rPr>
          <w:rFonts w:ascii="Calibri Light" w:eastAsia="PMingLiU" w:hAnsi="Calibri Light"/>
          <w:i/>
          <w:sz w:val="20"/>
        </w:rPr>
      </w:pPr>
    </w:p>
    <w:p w14:paraId="118823A3" w14:textId="77777777" w:rsidR="00522757" w:rsidRDefault="00522757" w:rsidP="00522757">
      <w:pPr>
        <w:pStyle w:val="BodyTextIndent"/>
        <w:ind w:left="0" w:firstLine="0"/>
        <w:jc w:val="center"/>
        <w:rPr>
          <w:rFonts w:ascii="Calibri Light" w:eastAsia="PMingLiU" w:hAnsi="Calibri Light"/>
          <w:i/>
          <w:sz w:val="20"/>
        </w:rPr>
      </w:pPr>
      <w:r>
        <w:rPr>
          <w:rFonts w:ascii="Calibri Light" w:eastAsia="PMingLiU" w:hAnsi="Calibri Light"/>
          <w:i/>
          <w:sz w:val="20"/>
        </w:rPr>
        <w:t>Events booked on Monday through Thursday have a three 2 and half hour time slot from start to finish.  Events booked on Friday, Saturday, or Holidays are also given a maximum of two and a half (2.5) hours from start to finish.</w:t>
      </w:r>
    </w:p>
    <w:p w14:paraId="2ECBD944" w14:textId="77777777" w:rsidR="00522757" w:rsidRDefault="00522757" w:rsidP="00522757">
      <w:pPr>
        <w:pStyle w:val="BodyText"/>
        <w:jc w:val="center"/>
        <w:rPr>
          <w:rFonts w:ascii="Calibri Light" w:eastAsia="PMingLiU" w:hAnsi="Calibri Light"/>
          <w:i w:val="0"/>
          <w:sz w:val="20"/>
        </w:rPr>
      </w:pPr>
    </w:p>
    <w:p w14:paraId="5D5AD041" w14:textId="77777777" w:rsidR="00522757" w:rsidRDefault="00522757" w:rsidP="00522757">
      <w:pPr>
        <w:pStyle w:val="BodyText"/>
        <w:jc w:val="center"/>
        <w:rPr>
          <w:rFonts w:ascii="Calibri Light" w:eastAsia="PMingLiU" w:hAnsi="Calibri Light"/>
          <w:i w:val="0"/>
          <w:sz w:val="20"/>
        </w:rPr>
      </w:pPr>
      <w:r>
        <w:rPr>
          <w:rFonts w:ascii="Calibri Light" w:eastAsia="PMingLiU" w:hAnsi="Calibri Light"/>
          <w:sz w:val="20"/>
        </w:rPr>
        <w:t>Should the event go over the time period given, an overtime fee will be charged per every half hour spent beyond this contracted time frame. Overtime fees are quoted individually on the reservation contract.</w:t>
      </w:r>
    </w:p>
    <w:p w14:paraId="7FF4438C" w14:textId="77777777" w:rsidR="00522757" w:rsidRDefault="00522757" w:rsidP="00522757">
      <w:pPr>
        <w:pStyle w:val="Heading2"/>
        <w:rPr>
          <w:rFonts w:ascii="Calibri Light" w:eastAsia="PMingLiU" w:hAnsi="Calibri Light"/>
          <w:sz w:val="20"/>
        </w:rPr>
      </w:pPr>
    </w:p>
    <w:p w14:paraId="58D04E50" w14:textId="77777777" w:rsidR="00522757" w:rsidRDefault="00522757" w:rsidP="00522757">
      <w:pPr>
        <w:pStyle w:val="Heading2"/>
        <w:rPr>
          <w:rFonts w:ascii="Calibri Light" w:eastAsia="PMingLiU" w:hAnsi="Calibri Light"/>
          <w:sz w:val="20"/>
        </w:rPr>
      </w:pPr>
      <w:r>
        <w:rPr>
          <w:rFonts w:ascii="Calibri Light" w:eastAsia="PMingLiU" w:hAnsi="Calibri Light"/>
          <w:sz w:val="20"/>
        </w:rPr>
        <w:t>We do not have seating for large groups on our "point" or "annex" patios. Groups that desire taking over one of these dining areas, provided we have the space available, will be required to meet a specified Food and Beverage Minimum and potential room charge for Private seating. This minimum will be quoted for on an individual basis by the event coordinator.</w:t>
      </w:r>
    </w:p>
    <w:p w14:paraId="4A594806" w14:textId="77777777" w:rsidR="00522757" w:rsidRDefault="00522757" w:rsidP="00522757">
      <w:pPr>
        <w:jc w:val="center"/>
        <w:rPr>
          <w:rFonts w:ascii="Calibri Light" w:eastAsia="PMingLiU" w:hAnsi="Calibri Light"/>
          <w:i/>
        </w:rPr>
      </w:pPr>
    </w:p>
    <w:p w14:paraId="5E2CFCC6" w14:textId="77777777" w:rsidR="00522757" w:rsidRDefault="00522757" w:rsidP="00522757">
      <w:pPr>
        <w:pStyle w:val="BodyText2"/>
        <w:rPr>
          <w:rFonts w:ascii="Calibri Light" w:eastAsia="PMingLiU" w:hAnsi="Calibri Light"/>
          <w:i/>
          <w:sz w:val="20"/>
        </w:rPr>
      </w:pPr>
      <w:r>
        <w:rPr>
          <w:rFonts w:ascii="Calibri Light" w:eastAsia="PMingLiU" w:hAnsi="Calibri Light"/>
          <w:i/>
          <w:sz w:val="20"/>
        </w:rPr>
        <w:t>Geoffrey's has limited space and available times for the booking of large parties (8 people or more).</w:t>
      </w:r>
    </w:p>
    <w:p w14:paraId="7EEA15A9" w14:textId="77777777" w:rsidR="00522757" w:rsidRDefault="00522757" w:rsidP="00522757">
      <w:pPr>
        <w:pStyle w:val="BodyText2"/>
        <w:rPr>
          <w:rFonts w:ascii="Calibri Light" w:eastAsia="PMingLiU" w:hAnsi="Calibri Light"/>
          <w:i/>
          <w:sz w:val="20"/>
        </w:rPr>
      </w:pPr>
      <w:r>
        <w:rPr>
          <w:rFonts w:ascii="Calibri Light" w:eastAsia="PMingLiU" w:hAnsi="Calibri Light"/>
          <w:i/>
          <w:sz w:val="20"/>
        </w:rPr>
        <w:t>Please consult with our Special Events Coordinator, Sharon Amos to make all of these reservations.</w:t>
      </w:r>
    </w:p>
    <w:p w14:paraId="754DFD83" w14:textId="77777777" w:rsidR="00522757" w:rsidRDefault="00522757" w:rsidP="00522757">
      <w:pPr>
        <w:pStyle w:val="BodyText2"/>
        <w:rPr>
          <w:rFonts w:ascii="Calibri Light" w:eastAsia="PMingLiU" w:hAnsi="Calibri Light"/>
          <w:i/>
          <w:sz w:val="20"/>
        </w:rPr>
      </w:pPr>
    </w:p>
    <w:p w14:paraId="4C037403" w14:textId="77777777" w:rsidR="00522757" w:rsidRDefault="00522757" w:rsidP="00522757">
      <w:pPr>
        <w:pStyle w:val="BodyText2"/>
        <w:rPr>
          <w:rFonts w:ascii="Calibri Light" w:eastAsia="PMingLiU" w:hAnsi="Calibri Light"/>
          <w:i/>
          <w:sz w:val="20"/>
        </w:rPr>
      </w:pPr>
      <w:r>
        <w:rPr>
          <w:rFonts w:ascii="Calibri Light" w:eastAsia="PMingLiU" w:hAnsi="Calibri Light"/>
          <w:i/>
          <w:sz w:val="20"/>
        </w:rPr>
        <w:t>Thank you.</w:t>
      </w:r>
    </w:p>
    <w:p w14:paraId="3B8686CF" w14:textId="77777777" w:rsidR="00522757" w:rsidRDefault="00522757" w:rsidP="00522757">
      <w:pPr>
        <w:jc w:val="center"/>
        <w:rPr>
          <w:rFonts w:ascii="Calibri Light" w:eastAsia="PMingLiU" w:hAnsi="Calibri Light"/>
          <w:i/>
        </w:rPr>
      </w:pPr>
    </w:p>
    <w:p w14:paraId="32EE865F" w14:textId="77777777" w:rsidR="00522757" w:rsidRDefault="00522757" w:rsidP="00522757">
      <w:pPr>
        <w:jc w:val="center"/>
        <w:rPr>
          <w:rFonts w:ascii="Calibri Light" w:eastAsia="PMingLiU" w:hAnsi="Calibri Light"/>
          <w:i/>
        </w:rPr>
      </w:pPr>
    </w:p>
    <w:p w14:paraId="03A5B5D2" w14:textId="77777777" w:rsidR="00522757" w:rsidRDefault="00522757" w:rsidP="00522757">
      <w:pPr>
        <w:jc w:val="center"/>
        <w:rPr>
          <w:rFonts w:ascii="Calibri Light" w:eastAsia="PMingLiU" w:hAnsi="Calibri Light"/>
          <w:i/>
        </w:rPr>
      </w:pPr>
      <w:r>
        <w:rPr>
          <w:rFonts w:ascii="Calibri Light" w:eastAsia="PMingLiU" w:hAnsi="Calibri Light"/>
          <w:i/>
        </w:rPr>
        <w:t>27400 Pacific Coast Highway     Malibu, CA 90265</w:t>
      </w:r>
    </w:p>
    <w:p w14:paraId="073CDB76" w14:textId="77777777" w:rsidR="00522757" w:rsidRDefault="00522757" w:rsidP="00522757">
      <w:pPr>
        <w:jc w:val="center"/>
        <w:rPr>
          <w:rFonts w:ascii="Calibri Light" w:eastAsia="PMingLiU" w:hAnsi="Calibri Light"/>
          <w:i/>
        </w:rPr>
      </w:pPr>
      <w:r>
        <w:rPr>
          <w:rFonts w:ascii="Calibri Light" w:eastAsia="PMingLiU" w:hAnsi="Calibri Light"/>
          <w:i/>
        </w:rPr>
        <w:t>Special Events Coordinator, Sharon Amos</w:t>
      </w:r>
    </w:p>
    <w:p w14:paraId="44BBEAC0" w14:textId="77777777" w:rsidR="00522757" w:rsidRDefault="00522757" w:rsidP="00522757">
      <w:pPr>
        <w:jc w:val="center"/>
        <w:rPr>
          <w:rFonts w:ascii="Calibri Light" w:eastAsia="PMingLiU" w:hAnsi="Calibri Light"/>
          <w:i/>
        </w:rPr>
      </w:pPr>
      <w:r>
        <w:rPr>
          <w:rFonts w:ascii="Calibri Light" w:eastAsia="PMingLiU" w:hAnsi="Calibri Light"/>
          <w:i/>
        </w:rPr>
        <w:t>(310)457-1519 phone          (310)457-7885 fax        GeoffreysMalibu@gmail.com</w:t>
      </w:r>
    </w:p>
    <w:p w14:paraId="78299A05" w14:textId="77777777" w:rsidR="00054E73" w:rsidRDefault="00054E73"/>
    <w:sectPr w:rsidR="00054E73" w:rsidSect="00DC29DB">
      <w:pgSz w:w="12240" w:h="15840" w:code="1"/>
      <w:pgMar w:top="1440" w:right="1440" w:bottom="1440" w:left="1440" w:header="720" w:footer="720" w:gutter="0"/>
      <w:paperSrc w:first="262" w:other="262"/>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604020202020204"/>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197E"/>
    <w:rsid w:val="00054E73"/>
    <w:rsid w:val="0008588D"/>
    <w:rsid w:val="001229D1"/>
    <w:rsid w:val="00522757"/>
    <w:rsid w:val="0056049B"/>
    <w:rsid w:val="00574807"/>
    <w:rsid w:val="00827498"/>
    <w:rsid w:val="008A5549"/>
    <w:rsid w:val="008E569B"/>
    <w:rsid w:val="00965DD0"/>
    <w:rsid w:val="00B7197E"/>
    <w:rsid w:val="00BF4114"/>
    <w:rsid w:val="00C607B0"/>
    <w:rsid w:val="00DC29DB"/>
    <w:rsid w:val="00E63292"/>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B2208C"/>
  <w15:chartTrackingRefBased/>
  <w15:docId w15:val="{86454DB0-BFEB-4805-A74E-6D374D6E0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7197E"/>
    <w:pPr>
      <w:spacing w:after="0" w:line="240" w:lineRule="auto"/>
    </w:pPr>
    <w:rPr>
      <w:rFonts w:ascii="Times New Roman" w:eastAsia="Times New Roman" w:hAnsi="Times New Roman" w:cs="Times New Roman"/>
      <w:sz w:val="20"/>
      <w:szCs w:val="20"/>
      <w:lang w:eastAsia="en-US"/>
    </w:rPr>
  </w:style>
  <w:style w:type="paragraph" w:styleId="Heading2">
    <w:name w:val="heading 2"/>
    <w:basedOn w:val="Normal"/>
    <w:next w:val="Normal"/>
    <w:link w:val="Heading2Char"/>
    <w:uiPriority w:val="9"/>
    <w:semiHidden/>
    <w:unhideWhenUsed/>
    <w:qFormat/>
    <w:rsid w:val="00054E73"/>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6">
    <w:name w:val="heading 6"/>
    <w:basedOn w:val="Normal"/>
    <w:next w:val="Normal"/>
    <w:link w:val="Heading6Char"/>
    <w:semiHidden/>
    <w:unhideWhenUsed/>
    <w:qFormat/>
    <w:rsid w:val="00B7197E"/>
    <w:pPr>
      <w:keepNext/>
      <w:jc w:val="center"/>
      <w:outlineLvl w:val="5"/>
    </w:pPr>
    <w:rPr>
      <w:rFonts w:ascii="Comic Sans MS" w:hAnsi="Comic Sans MS"/>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semiHidden/>
    <w:rsid w:val="00B7197E"/>
    <w:rPr>
      <w:rFonts w:ascii="Comic Sans MS" w:eastAsia="Times New Roman" w:hAnsi="Comic Sans MS" w:cs="Times New Roman"/>
      <w:sz w:val="32"/>
      <w:szCs w:val="20"/>
      <w:u w:val="single"/>
      <w:lang w:eastAsia="en-US"/>
    </w:rPr>
  </w:style>
  <w:style w:type="paragraph" w:styleId="Title">
    <w:name w:val="Title"/>
    <w:basedOn w:val="Normal"/>
    <w:link w:val="TitleChar"/>
    <w:qFormat/>
    <w:rsid w:val="00C607B0"/>
    <w:pPr>
      <w:jc w:val="center"/>
    </w:pPr>
    <w:rPr>
      <w:rFonts w:ascii="Comic Sans MS" w:hAnsi="Comic Sans MS"/>
      <w:i/>
      <w:sz w:val="48"/>
    </w:rPr>
  </w:style>
  <w:style w:type="character" w:customStyle="1" w:styleId="TitleChar">
    <w:name w:val="Title Char"/>
    <w:basedOn w:val="DefaultParagraphFont"/>
    <w:link w:val="Title"/>
    <w:rsid w:val="00C607B0"/>
    <w:rPr>
      <w:rFonts w:ascii="Comic Sans MS" w:eastAsia="Times New Roman" w:hAnsi="Comic Sans MS" w:cs="Times New Roman"/>
      <w:i/>
      <w:sz w:val="48"/>
      <w:szCs w:val="20"/>
      <w:lang w:eastAsia="en-US"/>
    </w:rPr>
  </w:style>
  <w:style w:type="paragraph" w:styleId="Subtitle">
    <w:name w:val="Subtitle"/>
    <w:basedOn w:val="Normal"/>
    <w:link w:val="SubtitleChar"/>
    <w:qFormat/>
    <w:rsid w:val="00C607B0"/>
    <w:pPr>
      <w:jc w:val="center"/>
    </w:pPr>
    <w:rPr>
      <w:rFonts w:ascii="Book Antiqua" w:hAnsi="Book Antiqua"/>
      <w:i/>
      <w:sz w:val="28"/>
    </w:rPr>
  </w:style>
  <w:style w:type="character" w:customStyle="1" w:styleId="SubtitleChar">
    <w:name w:val="Subtitle Char"/>
    <w:basedOn w:val="DefaultParagraphFont"/>
    <w:link w:val="Subtitle"/>
    <w:rsid w:val="00C607B0"/>
    <w:rPr>
      <w:rFonts w:ascii="Book Antiqua" w:eastAsia="Times New Roman" w:hAnsi="Book Antiqua" w:cs="Times New Roman"/>
      <w:i/>
      <w:sz w:val="28"/>
      <w:szCs w:val="20"/>
      <w:lang w:eastAsia="en-US"/>
    </w:rPr>
  </w:style>
  <w:style w:type="character" w:customStyle="1" w:styleId="Heading2Char">
    <w:name w:val="Heading 2 Char"/>
    <w:basedOn w:val="DefaultParagraphFont"/>
    <w:link w:val="Heading2"/>
    <w:uiPriority w:val="9"/>
    <w:semiHidden/>
    <w:rsid w:val="00054E73"/>
    <w:rPr>
      <w:rFonts w:asciiTheme="majorHAnsi" w:eastAsiaTheme="majorEastAsia" w:hAnsiTheme="majorHAnsi" w:cstheme="majorBidi"/>
      <w:color w:val="2E74B5" w:themeColor="accent1" w:themeShade="BF"/>
      <w:sz w:val="26"/>
      <w:szCs w:val="26"/>
      <w:lang w:eastAsia="en-US"/>
    </w:rPr>
  </w:style>
  <w:style w:type="paragraph" w:styleId="BodyText">
    <w:name w:val="Body Text"/>
    <w:basedOn w:val="Normal"/>
    <w:link w:val="BodyTextChar"/>
    <w:semiHidden/>
    <w:unhideWhenUsed/>
    <w:rsid w:val="00054E73"/>
    <w:rPr>
      <w:rFonts w:ascii="Verdana" w:hAnsi="Verdana"/>
      <w:b/>
      <w:i/>
      <w:color w:val="000000"/>
      <w:sz w:val="16"/>
    </w:rPr>
  </w:style>
  <w:style w:type="character" w:customStyle="1" w:styleId="BodyTextChar">
    <w:name w:val="Body Text Char"/>
    <w:basedOn w:val="DefaultParagraphFont"/>
    <w:link w:val="BodyText"/>
    <w:semiHidden/>
    <w:rsid w:val="00054E73"/>
    <w:rPr>
      <w:rFonts w:ascii="Verdana" w:eastAsia="Times New Roman" w:hAnsi="Verdana" w:cs="Times New Roman"/>
      <w:b/>
      <w:i/>
      <w:color w:val="000000"/>
      <w:sz w:val="16"/>
      <w:szCs w:val="20"/>
      <w:lang w:eastAsia="en-US"/>
    </w:rPr>
  </w:style>
  <w:style w:type="paragraph" w:styleId="BodyTextIndent">
    <w:name w:val="Body Text Indent"/>
    <w:basedOn w:val="Normal"/>
    <w:link w:val="BodyTextIndentChar"/>
    <w:semiHidden/>
    <w:unhideWhenUsed/>
    <w:rsid w:val="00054E73"/>
    <w:pPr>
      <w:ind w:left="2160" w:hanging="2160"/>
    </w:pPr>
    <w:rPr>
      <w:rFonts w:ascii="Tahoma" w:hAnsi="Tahoma"/>
      <w:color w:val="000000"/>
      <w:sz w:val="22"/>
    </w:rPr>
  </w:style>
  <w:style w:type="character" w:customStyle="1" w:styleId="BodyTextIndentChar">
    <w:name w:val="Body Text Indent Char"/>
    <w:basedOn w:val="DefaultParagraphFont"/>
    <w:link w:val="BodyTextIndent"/>
    <w:semiHidden/>
    <w:rsid w:val="00054E73"/>
    <w:rPr>
      <w:rFonts w:ascii="Tahoma" w:eastAsia="Times New Roman" w:hAnsi="Tahoma" w:cs="Times New Roman"/>
      <w:color w:val="000000"/>
      <w:szCs w:val="20"/>
      <w:lang w:eastAsia="en-US"/>
    </w:rPr>
  </w:style>
  <w:style w:type="paragraph" w:styleId="BodyText2">
    <w:name w:val="Body Text 2"/>
    <w:basedOn w:val="Normal"/>
    <w:link w:val="BodyText2Char"/>
    <w:semiHidden/>
    <w:unhideWhenUsed/>
    <w:rsid w:val="00054E73"/>
    <w:pPr>
      <w:jc w:val="center"/>
    </w:pPr>
    <w:rPr>
      <w:rFonts w:ascii="Comic Sans MS" w:hAnsi="Comic Sans MS"/>
      <w:sz w:val="24"/>
    </w:rPr>
  </w:style>
  <w:style w:type="character" w:customStyle="1" w:styleId="BodyText2Char">
    <w:name w:val="Body Text 2 Char"/>
    <w:basedOn w:val="DefaultParagraphFont"/>
    <w:link w:val="BodyText2"/>
    <w:semiHidden/>
    <w:rsid w:val="00054E73"/>
    <w:rPr>
      <w:rFonts w:ascii="Comic Sans MS" w:eastAsia="Times New Roman" w:hAnsi="Comic Sans MS" w:cs="Times New Roman"/>
      <w:sz w:val="24"/>
      <w:szCs w:val="20"/>
      <w:lang w:eastAsia="en-US"/>
    </w:rPr>
  </w:style>
  <w:style w:type="paragraph" w:styleId="BalloonText">
    <w:name w:val="Balloon Text"/>
    <w:basedOn w:val="Normal"/>
    <w:link w:val="BalloonTextChar"/>
    <w:uiPriority w:val="99"/>
    <w:semiHidden/>
    <w:unhideWhenUsed/>
    <w:rsid w:val="00DC29D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29DB"/>
    <w:rPr>
      <w:rFonts w:ascii="Segoe UI" w:eastAsia="Times New Roman"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8582120">
      <w:bodyDiv w:val="1"/>
      <w:marLeft w:val="0"/>
      <w:marRight w:val="0"/>
      <w:marTop w:val="0"/>
      <w:marBottom w:val="0"/>
      <w:divBdr>
        <w:top w:val="none" w:sz="0" w:space="0" w:color="auto"/>
        <w:left w:val="none" w:sz="0" w:space="0" w:color="auto"/>
        <w:bottom w:val="none" w:sz="0" w:space="0" w:color="auto"/>
        <w:right w:val="none" w:sz="0" w:space="0" w:color="auto"/>
      </w:divBdr>
    </w:div>
    <w:div w:id="1453862003">
      <w:bodyDiv w:val="1"/>
      <w:marLeft w:val="0"/>
      <w:marRight w:val="0"/>
      <w:marTop w:val="0"/>
      <w:marBottom w:val="0"/>
      <w:divBdr>
        <w:top w:val="none" w:sz="0" w:space="0" w:color="auto"/>
        <w:left w:val="none" w:sz="0" w:space="0" w:color="auto"/>
        <w:bottom w:val="none" w:sz="0" w:space="0" w:color="auto"/>
        <w:right w:val="none" w:sz="0" w:space="0" w:color="auto"/>
      </w:divBdr>
    </w:div>
    <w:div w:id="1602838681">
      <w:bodyDiv w:val="1"/>
      <w:marLeft w:val="0"/>
      <w:marRight w:val="0"/>
      <w:marTop w:val="0"/>
      <w:marBottom w:val="0"/>
      <w:divBdr>
        <w:top w:val="none" w:sz="0" w:space="0" w:color="auto"/>
        <w:left w:val="none" w:sz="0" w:space="0" w:color="auto"/>
        <w:bottom w:val="none" w:sz="0" w:space="0" w:color="auto"/>
        <w:right w:val="none" w:sz="0" w:space="0" w:color="auto"/>
      </w:divBdr>
    </w:div>
    <w:div w:id="1631781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573</Words>
  <Characters>3271</Characters>
  <Application>Microsoft Office Word</Application>
  <DocSecurity>0</DocSecurity>
  <Lines>27</Lines>
  <Paragraphs>7</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vt:lpstr>
      <vt:lpstr>    We do not have seating for large groups on our "point" or "annex" patios. Groups</vt:lpstr>
    </vt:vector>
  </TitlesOfParts>
  <Company/>
  <LinksUpToDate>false</LinksUpToDate>
  <CharactersWithSpaces>3837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geoffreys</dc:creator>
  <cp:keywords/>
  <dc:description/>
  <cp:lastModifiedBy>Microsoft Office User</cp:lastModifiedBy>
  <cp:revision>5</cp:revision>
  <cp:lastPrinted>2017-02-27T21:43:00Z</cp:lastPrinted>
  <dcterms:created xsi:type="dcterms:W3CDTF">2018-03-02T01:44:00Z</dcterms:created>
  <dcterms:modified xsi:type="dcterms:W3CDTF">2018-08-17T22:59:00Z</dcterms:modified>
</cp:coreProperties>
</file>